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9F1BDC" w:rsidRPr="00DC3101" w:rsidTr="00F94B08">
        <w:tc>
          <w:tcPr>
            <w:tcW w:w="10080" w:type="dxa"/>
            <w:gridSpan w:val="3"/>
          </w:tcPr>
          <w:p w:rsidR="009F1BDC" w:rsidRPr="00DC3101" w:rsidRDefault="009F1BDC" w:rsidP="00F9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9F1BDC" w:rsidRPr="00DC3101" w:rsidTr="00F94B08">
        <w:tc>
          <w:tcPr>
            <w:tcW w:w="10080" w:type="dxa"/>
            <w:gridSpan w:val="3"/>
          </w:tcPr>
          <w:p w:rsidR="009F1BDC" w:rsidRPr="00DC3101" w:rsidRDefault="009F1BDC" w:rsidP="00F9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F1BDC" w:rsidRPr="00DC3101" w:rsidTr="00F94B08">
        <w:tc>
          <w:tcPr>
            <w:tcW w:w="3708" w:type="dxa"/>
            <w:shd w:val="clear" w:color="auto" w:fill="BFBFBF" w:themeFill="background1" w:themeFillShade="BF"/>
          </w:tcPr>
          <w:p w:rsidR="009F1BDC" w:rsidRPr="00DC3101" w:rsidRDefault="009F1BDC" w:rsidP="00F94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9F1BDC" w:rsidRPr="00DC3101" w:rsidRDefault="009F1BDC" w:rsidP="00F94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9F1BDC" w:rsidRPr="00DC3101" w:rsidRDefault="009F1BDC" w:rsidP="00F94B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9F1BDC" w:rsidRPr="00E6224C" w:rsidTr="00F94B08">
        <w:tc>
          <w:tcPr>
            <w:tcW w:w="3708" w:type="dxa"/>
            <w:shd w:val="clear" w:color="auto" w:fill="D9D9D9" w:themeFill="background1" w:themeFillShade="D9"/>
          </w:tcPr>
          <w:p w:rsidR="009F1BDC" w:rsidRPr="00E6224C" w:rsidRDefault="009F1BDC" w:rsidP="00F94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9F1BDC" w:rsidRPr="00372521" w:rsidRDefault="00436EAA" w:rsidP="00F94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 xml:space="preserve">N00178-05-D-4304, 4Y03 </w:t>
            </w:r>
          </w:p>
          <w:p w:rsidR="009405BF" w:rsidRDefault="009405BF" w:rsidP="00436EAA"/>
          <w:p w:rsidR="009405BF" w:rsidRDefault="00436EAA" w:rsidP="00436EAA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436EAA"/>
          <w:p w:rsidR="009405BF" w:rsidRPr="00BF3EA8" w:rsidRDefault="009405BF" w:rsidP="009405BF">
            <w:pPr>
              <w:rPr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  <w:r w:rsidRPr="00A7796C">
              <w:t xml:space="preserve"> 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>N00178-05-D-4304, 4Y03</w:t>
            </w:r>
          </w:p>
          <w:p w:rsidR="009405BF" w:rsidRDefault="009405BF" w:rsidP="00436EAA"/>
          <w:p w:rsidR="00436EAA" w:rsidRDefault="00436EAA" w:rsidP="009405BF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436EAA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436EAA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 xml:space="preserve">N00178-05-D-4304, 4Y03 </w:t>
            </w:r>
          </w:p>
          <w:p w:rsidR="009405BF" w:rsidRDefault="009405BF" w:rsidP="00436EAA"/>
          <w:p w:rsidR="009405BF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lastRenderedPageBreak/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3.6 Software Engineering, development, Programming, and Network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9405BF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>N00178-05-D-4304, 4Y03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>N00178-05-D-4304, 4Y03</w:t>
            </w:r>
          </w:p>
          <w:p w:rsidR="009405BF" w:rsidRDefault="009405BF" w:rsidP="00436EAA"/>
          <w:p w:rsidR="009405BF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rPr>
          <w:trHeight w:val="977"/>
        </w:trPr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Pr="00BF3EA8" w:rsidRDefault="00436EAA" w:rsidP="009405BF">
            <w:pPr>
              <w:rPr>
                <w:rFonts w:ascii="Arial" w:hAnsi="Arial" w:cs="Arial"/>
                <w:sz w:val="20"/>
                <w:szCs w:val="20"/>
              </w:rPr>
            </w:pPr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 xml:space="preserve">N00178-05-D-4304, 4Y03 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 xml:space="preserve">N00178-05-D-4304, 4Y03 </w:t>
            </w:r>
          </w:p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>Provides CASS Modernization Program Support for NAVAIR PMA-260</w:t>
            </w:r>
            <w:r>
              <w:t>, N00178-05-D-4304, 4Y02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>N00178-05-D-4304, 4Y03</w:t>
            </w:r>
          </w:p>
          <w:p w:rsidR="009405BF" w:rsidRDefault="009405BF" w:rsidP="00436EAA"/>
          <w:p w:rsidR="009405BF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3.18 Training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>N00178-05-D-4304, 4Y03</w:t>
            </w:r>
          </w:p>
          <w:p w:rsidR="009405BF" w:rsidRDefault="009405BF" w:rsidP="00436EAA"/>
          <w:p w:rsidR="009405BF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  <w:r w:rsidRPr="00A7796C">
              <w:t xml:space="preserve"> 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>Provides CASS Modernization Program Support for NAVAIR PMA-260</w:t>
            </w:r>
            <w:r>
              <w:t>, N00178-05-D-4304, 4Y02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436EAA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436EAA" w:rsidRPr="00372521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Systems, Inc.</w:t>
            </w:r>
          </w:p>
        </w:tc>
        <w:tc>
          <w:tcPr>
            <w:tcW w:w="4482" w:type="dxa"/>
          </w:tcPr>
          <w:p w:rsidR="009405BF" w:rsidRDefault="00436EAA" w:rsidP="00436EAA">
            <w:r>
              <w:t>P</w:t>
            </w:r>
            <w:r w:rsidRPr="00A7796C">
              <w:t>erforms CSE logistics support services for NAVAIR LKE 6.6.4.9</w:t>
            </w:r>
            <w:r>
              <w:t>,</w:t>
            </w:r>
            <w:r w:rsidRPr="00A7796C">
              <w:t xml:space="preserve"> </w:t>
            </w:r>
            <w:r>
              <w:t xml:space="preserve">N00178-05-D-4304, 4Y03 </w:t>
            </w:r>
          </w:p>
          <w:p w:rsidR="009405BF" w:rsidRDefault="009405BF" w:rsidP="00436EAA"/>
          <w:p w:rsidR="009405BF" w:rsidRDefault="009405BF" w:rsidP="009405BF">
            <w:r w:rsidRPr="00A7796C">
              <w:t>Provides CASS Modernization Program Support for NAVAIR PMA-260</w:t>
            </w:r>
            <w:r>
              <w:t>, N00178-05-D-4304, 4Y02</w:t>
            </w:r>
          </w:p>
          <w:p w:rsidR="009405BF" w:rsidRDefault="009405BF" w:rsidP="009405BF"/>
          <w:p w:rsidR="009405BF" w:rsidRPr="00BF3EA8" w:rsidRDefault="009405BF" w:rsidP="009405BF">
            <w:pPr>
              <w:rPr>
                <w:rFonts w:ascii="Arial" w:hAnsi="Arial" w:cs="Arial"/>
                <w:sz w:val="20"/>
                <w:szCs w:val="20"/>
              </w:rPr>
            </w:pPr>
            <w:r w:rsidRPr="00A7796C">
              <w:t xml:space="preserve">Supports development and </w:t>
            </w:r>
            <w:r>
              <w:t>T&amp;E of GSE, PSE, and ATE programs</w:t>
            </w:r>
            <w:r w:rsidRPr="00A7796C">
              <w:t xml:space="preserve"> for NAVAIR/NAWCAD PAX 4.8</w:t>
            </w:r>
            <w:r>
              <w:t>, N00178-05-D-4304, M807</w:t>
            </w:r>
          </w:p>
        </w:tc>
      </w:tr>
      <w:tr w:rsidR="00436EAA" w:rsidRPr="00BF3EA8" w:rsidTr="00F94B08">
        <w:tc>
          <w:tcPr>
            <w:tcW w:w="3708" w:type="dxa"/>
            <w:shd w:val="clear" w:color="auto" w:fill="D9D9D9" w:themeFill="background1" w:themeFillShade="D9"/>
          </w:tcPr>
          <w:p w:rsidR="00436EAA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436EAA" w:rsidRPr="00BF3EA8" w:rsidRDefault="00436EAA" w:rsidP="00436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143" w:rsidRDefault="00F21143"/>
    <w:sectPr w:rsidR="00F21143" w:rsidSect="00F2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5964"/>
    <w:multiLevelType w:val="hybridMultilevel"/>
    <w:tmpl w:val="7A5A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BDC"/>
    <w:rsid w:val="001004B3"/>
    <w:rsid w:val="00436EAA"/>
    <w:rsid w:val="009405BF"/>
    <w:rsid w:val="009F1BDC"/>
    <w:rsid w:val="00F21143"/>
    <w:rsid w:val="00F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3</cp:revision>
  <dcterms:created xsi:type="dcterms:W3CDTF">2013-10-02T14:12:00Z</dcterms:created>
  <dcterms:modified xsi:type="dcterms:W3CDTF">2013-10-02T15:17:00Z</dcterms:modified>
</cp:coreProperties>
</file>